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附件1：先进个人名额分配表</w:t>
      </w:r>
    </w:p>
    <w:tbl>
      <w:tblPr>
        <w:tblStyle w:val="4"/>
        <w:tblW w:w="5000" w:type="pct"/>
        <w:tblInd w:w="-3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3"/>
        <w:gridCol w:w="24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各学系（中心）、办公室</w:t>
            </w:r>
          </w:p>
        </w:tc>
        <w:tc>
          <w:tcPr>
            <w:tcW w:w="1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分配名额数（人）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1" w:colLast="1"/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中药资源与鉴定系</w:t>
            </w:r>
          </w:p>
        </w:tc>
        <w:tc>
          <w:tcPr>
            <w:tcW w:w="1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中药炮制与制剂系</w:t>
            </w:r>
          </w:p>
        </w:tc>
        <w:tc>
          <w:tcPr>
            <w:tcW w:w="1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药理系</w:t>
            </w:r>
          </w:p>
        </w:tc>
        <w:tc>
          <w:tcPr>
            <w:tcW w:w="1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药物化学与分析系</w:t>
            </w:r>
          </w:p>
        </w:tc>
        <w:tc>
          <w:tcPr>
            <w:tcW w:w="1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生物制药与食品科学系</w:t>
            </w:r>
          </w:p>
        </w:tc>
        <w:tc>
          <w:tcPr>
            <w:tcW w:w="1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教学实验中心、分析测试中心</w:t>
            </w:r>
          </w:p>
        </w:tc>
        <w:tc>
          <w:tcPr>
            <w:tcW w:w="1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各行政办公室</w:t>
            </w:r>
          </w:p>
        </w:tc>
        <w:tc>
          <w:tcPr>
            <w:tcW w:w="1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</w:p>
        </w:tc>
      </w:tr>
      <w:bookmarkEnd w:id="0"/>
    </w:tbl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附件2：本科教育教学审核评估先进集体申报表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048"/>
        <w:gridCol w:w="6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662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ascii="ˎ̥" w:hAnsi="ˎ̥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6" w:hRule="atLeast"/>
        </w:trPr>
        <w:tc>
          <w:tcPr>
            <w:tcW w:w="860" w:type="dxa"/>
            <w:textDirection w:val="tbRlV"/>
          </w:tcPr>
          <w:p>
            <w:pPr>
              <w:widowControl/>
              <w:spacing w:line="360" w:lineRule="auto"/>
              <w:ind w:left="113" w:right="113"/>
              <w:jc w:val="center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主  要  事  迹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（不少于</w:t>
            </w:r>
            <w:r>
              <w:rPr>
                <w:rFonts w:ascii="ˎ̥" w:hAnsi="ˎ̥" w:cs="宋体"/>
                <w:color w:val="000000"/>
                <w:kern w:val="0"/>
                <w:sz w:val="24"/>
              </w:rPr>
              <w:t>1000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字）</w:t>
            </w:r>
          </w:p>
        </w:tc>
        <w:tc>
          <w:tcPr>
            <w:tcW w:w="7662" w:type="dxa"/>
            <w:gridSpan w:val="2"/>
          </w:tcPr>
          <w:p>
            <w:pPr>
              <w:widowControl/>
              <w:spacing w:line="360" w:lineRule="auto"/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righ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年    月    日  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1908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审核评估工作领导小组评审意见</w:t>
            </w:r>
          </w:p>
        </w:tc>
        <w:tc>
          <w:tcPr>
            <w:tcW w:w="6614" w:type="dxa"/>
            <w:shd w:val="clear" w:color="auto" w:fill="auto"/>
          </w:tcPr>
          <w:p>
            <w:pPr>
              <w:widowControl/>
              <w:spacing w:line="360" w:lineRule="auto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auto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auto"/>
              <w:jc w:val="righ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年    月    日  （章）</w:t>
            </w:r>
          </w:p>
        </w:tc>
      </w:tr>
    </w:tbl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附件3：本科教育教学审核评估先进个人申报表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048"/>
        <w:gridCol w:w="563"/>
        <w:gridCol w:w="897"/>
        <w:gridCol w:w="717"/>
        <w:gridCol w:w="898"/>
        <w:gridCol w:w="717"/>
        <w:gridCol w:w="898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000000"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000000"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职称</w:t>
            </w:r>
          </w:p>
          <w:p>
            <w:pPr>
              <w:widowControl/>
              <w:spacing w:line="360" w:lineRule="exact"/>
              <w:jc w:val="center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92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662" w:type="dxa"/>
            <w:gridSpan w:val="8"/>
          </w:tcPr>
          <w:p>
            <w:pPr>
              <w:widowControl/>
              <w:spacing w:line="360" w:lineRule="auto"/>
              <w:rPr>
                <w:rFonts w:ascii="ˎ̥" w:hAnsi="ˎ̥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8" w:hRule="atLeast"/>
        </w:trPr>
        <w:tc>
          <w:tcPr>
            <w:tcW w:w="860" w:type="dxa"/>
            <w:textDirection w:val="tbRlV"/>
          </w:tcPr>
          <w:p>
            <w:pPr>
              <w:widowControl/>
              <w:spacing w:line="360" w:lineRule="auto"/>
              <w:ind w:left="113" w:right="113"/>
              <w:jc w:val="center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主  要  事  迹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（不少于</w:t>
            </w:r>
            <w:r>
              <w:rPr>
                <w:rFonts w:ascii="ˎ̥" w:hAnsi="ˎ̥" w:cs="宋体"/>
                <w:color w:val="000000"/>
                <w:kern w:val="0"/>
                <w:sz w:val="24"/>
              </w:rPr>
              <w:t>500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字）</w:t>
            </w:r>
          </w:p>
        </w:tc>
        <w:tc>
          <w:tcPr>
            <w:tcW w:w="7662" w:type="dxa"/>
            <w:gridSpan w:val="8"/>
          </w:tcPr>
          <w:p>
            <w:pPr>
              <w:widowControl/>
              <w:spacing w:line="360" w:lineRule="auto"/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ˎ̥" w:hAnsi="ˎ̥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1908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二级党组织</w:t>
            </w:r>
          </w:p>
          <w:p>
            <w:pPr>
              <w:widowControl/>
              <w:spacing w:line="360" w:lineRule="exac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614" w:type="dxa"/>
            <w:gridSpan w:val="7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righ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年    月    日  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908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审核评估工作领导小组评审意见</w:t>
            </w:r>
          </w:p>
        </w:tc>
        <w:tc>
          <w:tcPr>
            <w:tcW w:w="6614" w:type="dxa"/>
            <w:gridSpan w:val="7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auto"/>
              <w:jc w:val="righ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年    月    日  （章）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附件4：本科教育教学审核评估先进个人推荐汇总表</w:t>
      </w:r>
    </w:p>
    <w:tbl>
      <w:tblPr>
        <w:tblStyle w:val="5"/>
        <w:tblW w:w="8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3170"/>
        <w:gridCol w:w="1782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6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8"/>
                <w:szCs w:val="28"/>
              </w:rPr>
              <w:t>推荐人员</w:t>
            </w:r>
          </w:p>
        </w:tc>
        <w:tc>
          <w:tcPr>
            <w:tcW w:w="178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52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6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7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8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……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</w:tbl>
    <w:p/>
    <w:p/>
    <w:p>
      <w:pPr>
        <w:jc w:val="center"/>
        <w:rPr>
          <w:sz w:val="28"/>
          <w:szCs w:val="36"/>
        </w:rPr>
      </w:pPr>
    </w:p>
    <w:p>
      <w:pPr>
        <w:jc w:val="center"/>
        <w:rPr>
          <w:sz w:val="28"/>
          <w:szCs w:val="36"/>
        </w:rPr>
      </w:pPr>
    </w:p>
    <w:p>
      <w:pPr>
        <w:jc w:val="center"/>
        <w:rPr>
          <w:sz w:val="28"/>
          <w:szCs w:val="36"/>
        </w:rPr>
      </w:pPr>
    </w:p>
    <w:p>
      <w:pPr>
        <w:jc w:val="center"/>
        <w:rPr>
          <w:b/>
          <w:bCs/>
          <w:sz w:val="32"/>
          <w:szCs w:val="40"/>
        </w:rPr>
      </w:pPr>
      <w:r>
        <w:rPr>
          <w:rFonts w:hint="eastAsia"/>
          <w:sz w:val="28"/>
          <w:szCs w:val="36"/>
        </w:rPr>
        <w:t xml:space="preserve">                         </w:t>
      </w:r>
      <w:r>
        <w:rPr>
          <w:rFonts w:hint="eastAsia"/>
          <w:b/>
          <w:bCs/>
          <w:sz w:val="32"/>
          <w:szCs w:val="40"/>
        </w:rPr>
        <w:t>二级党组织：           （章）</w:t>
      </w:r>
    </w:p>
    <w:p>
      <w:pPr>
        <w:jc w:val="center"/>
        <w:rPr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 xml:space="preserve">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6</w: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M2ZlMTNiNmE0ZmI3OWI5OTY1NGQxZGVlMmYxYTcifQ=="/>
  </w:docVars>
  <w:rsids>
    <w:rsidRoot w:val="378A788C"/>
    <w:rsid w:val="00045E3F"/>
    <w:rsid w:val="0008140B"/>
    <w:rsid w:val="000879DF"/>
    <w:rsid w:val="000B6F6E"/>
    <w:rsid w:val="000D27EF"/>
    <w:rsid w:val="00133E56"/>
    <w:rsid w:val="0014566C"/>
    <w:rsid w:val="001728BE"/>
    <w:rsid w:val="001B3123"/>
    <w:rsid w:val="001C5E10"/>
    <w:rsid w:val="001E0B93"/>
    <w:rsid w:val="00284C15"/>
    <w:rsid w:val="00322653"/>
    <w:rsid w:val="00341B4B"/>
    <w:rsid w:val="00364D4E"/>
    <w:rsid w:val="0043641A"/>
    <w:rsid w:val="004A34DE"/>
    <w:rsid w:val="004C2A22"/>
    <w:rsid w:val="00511B41"/>
    <w:rsid w:val="00590B6A"/>
    <w:rsid w:val="0059626F"/>
    <w:rsid w:val="0059672F"/>
    <w:rsid w:val="005B32B1"/>
    <w:rsid w:val="00624ED3"/>
    <w:rsid w:val="006D7AB7"/>
    <w:rsid w:val="00702E09"/>
    <w:rsid w:val="00787C15"/>
    <w:rsid w:val="007A0E23"/>
    <w:rsid w:val="0084057F"/>
    <w:rsid w:val="008B0429"/>
    <w:rsid w:val="008C530F"/>
    <w:rsid w:val="009F4376"/>
    <w:rsid w:val="00A34926"/>
    <w:rsid w:val="00A817EB"/>
    <w:rsid w:val="00AD3669"/>
    <w:rsid w:val="00B16BBD"/>
    <w:rsid w:val="00B2119A"/>
    <w:rsid w:val="00B64520"/>
    <w:rsid w:val="00BA4E58"/>
    <w:rsid w:val="00BD2E85"/>
    <w:rsid w:val="00BF7174"/>
    <w:rsid w:val="00C10C5E"/>
    <w:rsid w:val="00C32D54"/>
    <w:rsid w:val="00C33E1A"/>
    <w:rsid w:val="00C567DA"/>
    <w:rsid w:val="00CC4B45"/>
    <w:rsid w:val="00D62FB7"/>
    <w:rsid w:val="00D76D40"/>
    <w:rsid w:val="00DD75EA"/>
    <w:rsid w:val="00DE470A"/>
    <w:rsid w:val="00E23C37"/>
    <w:rsid w:val="00E630DF"/>
    <w:rsid w:val="00EB4757"/>
    <w:rsid w:val="00EE2268"/>
    <w:rsid w:val="00F86E1E"/>
    <w:rsid w:val="00FB2BDF"/>
    <w:rsid w:val="00FD1F8D"/>
    <w:rsid w:val="00FE09B0"/>
    <w:rsid w:val="09130BB0"/>
    <w:rsid w:val="120C4D77"/>
    <w:rsid w:val="28435661"/>
    <w:rsid w:val="360F6C91"/>
    <w:rsid w:val="378A788C"/>
    <w:rsid w:val="43461A6B"/>
    <w:rsid w:val="52915C2B"/>
    <w:rsid w:val="70983CE4"/>
    <w:rsid w:val="7D951CD7"/>
    <w:rsid w:val="7EB3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眉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366</Words>
  <Characters>2092</Characters>
  <Lines>17</Lines>
  <Paragraphs>4</Paragraphs>
  <TotalTime>138</TotalTime>
  <ScaleCrop>false</ScaleCrop>
  <LinksUpToDate>false</LinksUpToDate>
  <CharactersWithSpaces>2454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2024-04-07T07:29:00Z</dcterms:created>
  <dc:creator>N</dc:creator>
  <cp:lastModifiedBy>xujianjun</cp:lastModifiedBy>
  <cp:lastPrinted>2024-04-10T08:06:00Z</cp:lastPrinted>
  <dcterms:modified xsi:type="dcterms:W3CDTF">2024-04-15T03:25:36Z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6E9C9395BF084CA59A548E640585F455_13</vt:lpwstr>
  </property>
</Properties>
</file>