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870D0" w14:textId="77777777" w:rsidR="00D061DB" w:rsidRDefault="00E0134F" w:rsidP="00514E69">
      <w:pPr>
        <w:widowControl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2A3C7A5C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江苏省学生家庭经济信息采集表</w:t>
      </w:r>
    </w:p>
    <w:p w14:paraId="6D2EE800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（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8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月修订）</w:t>
      </w:r>
    </w:p>
    <w:p w14:paraId="3B872AE8" w14:textId="77777777" w:rsidR="00D061DB" w:rsidRDefault="00D061DB" w:rsidP="00514E69">
      <w:pPr>
        <w:pStyle w:val="p0"/>
        <w:widowControl w:val="0"/>
        <w:overflowPunct w:val="0"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Cs/>
          <w:sz w:val="36"/>
          <w:szCs w:val="36"/>
        </w:rPr>
      </w:pPr>
    </w:p>
    <w:p w14:paraId="4B85D721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afterLines="100" w:after="312"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填写提示：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各位家长和同学，为了便于您在江苏省学生资助申请平台快速、准确的填写家庭经济有关信息，请对照本表提前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准备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相关信息。</w:t>
      </w:r>
    </w:p>
    <w:p w14:paraId="689AE673" w14:textId="77777777" w:rsidR="00D061DB" w:rsidRDefault="00E0134F" w:rsidP="00514E69">
      <w:pPr>
        <w:pStyle w:val="p0"/>
        <w:widowControl w:val="0"/>
        <w:numPr>
          <w:ilvl w:val="0"/>
          <w:numId w:val="1"/>
        </w:numPr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学生基本信息</w:t>
      </w:r>
    </w:p>
    <w:p w14:paraId="70AE4B8A" w14:textId="42451F61" w:rsidR="00514E69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姓名：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             </w:t>
      </w:r>
      <w:r>
        <w:rPr>
          <w:rFonts w:ascii="Times New Roman" w:eastAsia="仿宋_GB2312" w:hAnsi="Times New Roman" w:cs="Times New Roman"/>
          <w:sz w:val="30"/>
          <w:szCs w:val="30"/>
        </w:rPr>
        <w:t>居民身份证号码：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</w:p>
    <w:p w14:paraId="1987C556" w14:textId="10F2B500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民族：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健康状况：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</w:p>
    <w:p w14:paraId="08AA3BE1" w14:textId="17EC9A7D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入学前户籍所在地：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省（区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市）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市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县（市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旗）</w:t>
      </w:r>
    </w:p>
    <w:p w14:paraId="05C7CCBB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现家庭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居住地址及邮编：</w:t>
      </w:r>
    </w:p>
    <w:p w14:paraId="5D05D8EE" w14:textId="77777777" w:rsidR="00D061DB" w:rsidRDefault="00E0134F" w:rsidP="00514E69">
      <w:pPr>
        <w:pStyle w:val="p0"/>
        <w:widowControl w:val="0"/>
        <w:numPr>
          <w:ilvl w:val="0"/>
          <w:numId w:val="1"/>
        </w:numPr>
        <w:tabs>
          <w:tab w:val="clear" w:pos="312"/>
        </w:tabs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就读信息</w:t>
      </w:r>
    </w:p>
    <w:p w14:paraId="7BE35BF4" w14:textId="77777777" w:rsidR="00514E69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所处学段</w:t>
      </w:r>
      <w:r>
        <w:rPr>
          <w:rFonts w:ascii="Times New Roman" w:eastAsia="仿宋_GB2312" w:hAnsi="Times New Roman" w:cs="Times New Roman"/>
          <w:sz w:val="30"/>
          <w:szCs w:val="30"/>
        </w:rPr>
        <w:t>:□</w:t>
      </w:r>
      <w:r>
        <w:rPr>
          <w:rFonts w:ascii="Times New Roman" w:eastAsia="仿宋_GB2312" w:hAnsi="Times New Roman" w:cs="Times New Roman"/>
          <w:sz w:val="30"/>
          <w:szCs w:val="30"/>
        </w:rPr>
        <w:t>学前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小学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初中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普高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中职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大学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研究生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预科；</w:t>
      </w:r>
    </w:p>
    <w:p w14:paraId="6AF7A56F" w14:textId="23ED54A3" w:rsidR="00514E69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学校名称：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        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>学院名称：</w:t>
      </w:r>
    </w:p>
    <w:p w14:paraId="01E2BC85" w14:textId="55AE9E2F" w:rsidR="00514E69" w:rsidRPr="00514E69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年级：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    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>专业名称：</w:t>
      </w:r>
      <w:r w:rsidR="00514E69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        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>学号：</w:t>
      </w:r>
    </w:p>
    <w:p w14:paraId="2292282F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3.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本学年申请国家教育资助项目信息</w:t>
      </w:r>
    </w:p>
    <w:p w14:paraId="5C1C52C3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学前教育学段：学前政府资助：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459FEBD0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义务教育学段：家庭经济困难学生生活补助：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232676C3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高中（中职）教育学段：国家助学金：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</w:t>
      </w:r>
    </w:p>
    <w:p w14:paraId="15A6D568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1400" w:firstLine="42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普通高中减免学费：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3C55C3F5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（</w:t>
      </w:r>
      <w:r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本专科教育学段：国家助学金：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否；减免学费：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414B6B4A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研究生教育学段：减免学费：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055FD532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/>
          <w:b/>
          <w:sz w:val="30"/>
          <w:szCs w:val="30"/>
        </w:rPr>
        <w:t>4.</w:t>
      </w:r>
      <w:r>
        <w:rPr>
          <w:rFonts w:ascii="Times New Roman" w:eastAsia="仿宋_GB2312" w:hAnsi="Times New Roman" w:cs="Times New Roman"/>
          <w:b/>
          <w:sz w:val="30"/>
          <w:szCs w:val="30"/>
        </w:rPr>
        <w:t>家庭类型</w:t>
      </w:r>
    </w:p>
    <w:p w14:paraId="48829470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建档立卡户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或低保家庭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：建档立卡（当地扶贫部门认定）：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低保家庭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（当地民政局认定）：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54856C25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残疾或特困救助供养学生：残疾：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否；特困救助供养（当地民政局认定）：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1D92B105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享受国家定期抚恤补助的优抚对象子女或因公牺牲警察子女：享受国家定期抚恤补助的优抚对象子女：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否；因公牺牲警察子女：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1F9DBDAC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孤儿或困境儿童：孤儿：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否；困境儿童（当地民政局认定，高校跳过）：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01823373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特困职工家庭（当地总工会认定）：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7AFC6C96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单亲家庭：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否，是，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父母一方去世；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父母离异，一方抚养；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父母离异，双方抚养。</w:t>
      </w:r>
    </w:p>
    <w:p w14:paraId="375F12A1" w14:textId="5667B74C" w:rsidR="00D061DB" w:rsidRPr="00514E69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 w:hint="eastAsia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5.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家庭基本信息（只</w:t>
      </w:r>
      <w:proofErr w:type="gramStart"/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填父母</w:t>
      </w:r>
      <w:proofErr w:type="gramEnd"/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及兄弟姐妹）</w:t>
      </w:r>
    </w:p>
    <w:tbl>
      <w:tblPr>
        <w:tblStyle w:val="a7"/>
        <w:tblW w:w="10106" w:type="dxa"/>
        <w:tblInd w:w="-318" w:type="dxa"/>
        <w:tblLook w:val="04A0" w:firstRow="1" w:lastRow="0" w:firstColumn="1" w:lastColumn="0" w:noHBand="0" w:noVBand="1"/>
      </w:tblPr>
      <w:tblGrid>
        <w:gridCol w:w="1277"/>
        <w:gridCol w:w="1485"/>
        <w:gridCol w:w="1224"/>
        <w:gridCol w:w="1224"/>
        <w:gridCol w:w="1224"/>
        <w:gridCol w:w="1224"/>
        <w:gridCol w:w="1224"/>
        <w:gridCol w:w="1224"/>
      </w:tblGrid>
      <w:tr w:rsidR="00514E69" w14:paraId="2B88FF32" w14:textId="77777777" w:rsidTr="00867804">
        <w:trPr>
          <w:trHeight w:val="608"/>
        </w:trPr>
        <w:tc>
          <w:tcPr>
            <w:tcW w:w="1277" w:type="dxa"/>
            <w:vAlign w:val="center"/>
          </w:tcPr>
          <w:p w14:paraId="1D565E77" w14:textId="635E31C3" w:rsidR="00514E69" w:rsidRP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85" w:type="dxa"/>
            <w:vAlign w:val="center"/>
          </w:tcPr>
          <w:p w14:paraId="1572BB39" w14:textId="3C19F692" w:rsidR="00514E69" w:rsidRP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1224" w:type="dxa"/>
            <w:vAlign w:val="center"/>
          </w:tcPr>
          <w:p w14:paraId="6D8531D3" w14:textId="738819E9" w:rsidR="00514E69" w:rsidRP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224" w:type="dxa"/>
            <w:vAlign w:val="center"/>
          </w:tcPr>
          <w:p w14:paraId="29D56DBB" w14:textId="27869192" w:rsidR="00514E69" w:rsidRP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1224" w:type="dxa"/>
            <w:vAlign w:val="center"/>
          </w:tcPr>
          <w:p w14:paraId="7BDF5EFE" w14:textId="16B1EDCD" w:rsidR="00514E69" w:rsidRP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工作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(</w:t>
            </w: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学习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)</w:t>
            </w: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1224" w:type="dxa"/>
            <w:vAlign w:val="center"/>
          </w:tcPr>
          <w:p w14:paraId="434C4217" w14:textId="1E006DFF" w:rsidR="00514E69" w:rsidRP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职业</w:t>
            </w:r>
          </w:p>
        </w:tc>
        <w:tc>
          <w:tcPr>
            <w:tcW w:w="1224" w:type="dxa"/>
            <w:vAlign w:val="center"/>
          </w:tcPr>
          <w:p w14:paraId="5F904418" w14:textId="20838A47" w:rsidR="00514E69" w:rsidRP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平均月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收</w:t>
            </w: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入（元）</w:t>
            </w:r>
          </w:p>
        </w:tc>
        <w:tc>
          <w:tcPr>
            <w:tcW w:w="1224" w:type="dxa"/>
            <w:vAlign w:val="center"/>
          </w:tcPr>
          <w:p w14:paraId="00866E4E" w14:textId="77777777" w:rsid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健康</w:t>
            </w:r>
          </w:p>
          <w:p w14:paraId="3C914175" w14:textId="63EFC5DC" w:rsidR="00514E69" w:rsidRPr="00514E69" w:rsidRDefault="00514E69" w:rsidP="00867804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14E69">
              <w:rPr>
                <w:rFonts w:ascii="Times New Roman" w:eastAsia="仿宋_GB2312" w:hAnsi="Times New Roman" w:cs="Times New Roman"/>
                <w:sz w:val="28"/>
                <w:szCs w:val="28"/>
              </w:rPr>
              <w:t>状况</w:t>
            </w:r>
          </w:p>
        </w:tc>
      </w:tr>
      <w:tr w:rsidR="00514E69" w14:paraId="12AFA9B2" w14:textId="77777777" w:rsidTr="00514E69">
        <w:trPr>
          <w:trHeight w:val="608"/>
        </w:trPr>
        <w:tc>
          <w:tcPr>
            <w:tcW w:w="1277" w:type="dxa"/>
          </w:tcPr>
          <w:p w14:paraId="41B2E4E6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5" w:type="dxa"/>
          </w:tcPr>
          <w:p w14:paraId="07042D31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464657EA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13A77ECE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1BB873AA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0E39F789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60D9EDC7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2383CF2D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14E69" w14:paraId="486DCEFC" w14:textId="77777777" w:rsidTr="00514E69">
        <w:trPr>
          <w:trHeight w:val="608"/>
        </w:trPr>
        <w:tc>
          <w:tcPr>
            <w:tcW w:w="1277" w:type="dxa"/>
          </w:tcPr>
          <w:p w14:paraId="780DDBEA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5" w:type="dxa"/>
          </w:tcPr>
          <w:p w14:paraId="46BAA06F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00A9A90E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07C732B0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7FF0510B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416206CC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68ABA2A3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1B8B41F3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14E69" w14:paraId="1B129CA6" w14:textId="77777777" w:rsidTr="00514E69">
        <w:trPr>
          <w:trHeight w:val="608"/>
        </w:trPr>
        <w:tc>
          <w:tcPr>
            <w:tcW w:w="1277" w:type="dxa"/>
          </w:tcPr>
          <w:p w14:paraId="37AA6CDE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5" w:type="dxa"/>
          </w:tcPr>
          <w:p w14:paraId="201F59E4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6DC8401D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365092E5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4C20267E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08719EAC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09E0D95F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11FFBD6C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14E69" w14:paraId="7B36CD5E" w14:textId="77777777" w:rsidTr="00514E69">
        <w:trPr>
          <w:trHeight w:val="623"/>
        </w:trPr>
        <w:tc>
          <w:tcPr>
            <w:tcW w:w="1277" w:type="dxa"/>
          </w:tcPr>
          <w:p w14:paraId="34103990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5" w:type="dxa"/>
          </w:tcPr>
          <w:p w14:paraId="6D7D180F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7310F3FA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6C6CB9D3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2221C52C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0495E3A8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054B6021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37B37907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14E69" w14:paraId="6127FED2" w14:textId="77777777" w:rsidTr="00514E69">
        <w:trPr>
          <w:trHeight w:val="623"/>
        </w:trPr>
        <w:tc>
          <w:tcPr>
            <w:tcW w:w="1277" w:type="dxa"/>
          </w:tcPr>
          <w:p w14:paraId="145E10BD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5" w:type="dxa"/>
          </w:tcPr>
          <w:p w14:paraId="77B4D3E3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6F319244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5BC51CA2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33E85C47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7428D912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5E1C7A1A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24" w:type="dxa"/>
          </w:tcPr>
          <w:p w14:paraId="05852D50" w14:textId="77777777" w:rsidR="00514E69" w:rsidRDefault="00514E69" w:rsidP="00514E69">
            <w:pPr>
              <w:pStyle w:val="p0"/>
              <w:widowControl w:val="0"/>
              <w:overflowPunct w:val="0"/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14:paraId="0FCF0B7F" w14:textId="77777777" w:rsidR="009D59DB" w:rsidRDefault="009D59DB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65A84F27" w14:textId="0951524D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6.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联系方式：</w:t>
      </w:r>
    </w:p>
    <w:p w14:paraId="04F18754" w14:textId="6555E294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本人联系电话：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 w:rsidR="00514E69"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家长联系电话：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</w:t>
      </w:r>
    </w:p>
    <w:p w14:paraId="40E1542B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7.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影响家庭经济状况其他关信息</w:t>
      </w:r>
    </w:p>
    <w:p w14:paraId="1F66C75F" w14:textId="77777777" w:rsidR="00D061DB" w:rsidRDefault="00E0134F" w:rsidP="00514E69">
      <w:pPr>
        <w:pStyle w:val="p0"/>
        <w:widowControl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）近三年家庭遭受重大自然灾害累计损失情况（地震、泥石流、洪灾、雪灾、旱灾等）：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未遭受；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损失</w:t>
      </w:r>
      <w:r>
        <w:rPr>
          <w:rFonts w:ascii="Times New Roman" w:eastAsia="仿宋_GB2312" w:hAnsi="Times New Roman" w:cs="Times New Roman"/>
          <w:sz w:val="30"/>
          <w:szCs w:val="30"/>
        </w:rPr>
        <w:t>0-10</w:t>
      </w:r>
      <w:r>
        <w:rPr>
          <w:rFonts w:ascii="Times New Roman" w:eastAsia="仿宋_GB2312" w:hAnsi="Times New Roman" w:cs="Times New Roman"/>
          <w:sz w:val="30"/>
          <w:szCs w:val="30"/>
        </w:rPr>
        <w:t>万元（含）；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损失</w:t>
      </w:r>
      <w:r>
        <w:rPr>
          <w:rFonts w:ascii="Times New Roman" w:eastAsia="仿宋_GB2312" w:hAnsi="Times New Roman" w:cs="Times New Roman"/>
          <w:sz w:val="30"/>
          <w:szCs w:val="30"/>
        </w:rPr>
        <w:t>10-20</w:t>
      </w:r>
      <w:r>
        <w:rPr>
          <w:rFonts w:ascii="Times New Roman" w:eastAsia="仿宋_GB2312" w:hAnsi="Times New Roman" w:cs="Times New Roman"/>
          <w:sz w:val="30"/>
          <w:szCs w:val="30"/>
        </w:rPr>
        <w:t>万元（含）；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损失</w:t>
      </w:r>
      <w:r>
        <w:rPr>
          <w:rFonts w:ascii="Times New Roman" w:eastAsia="仿宋_GB2312" w:hAnsi="Times New Roman" w:cs="Times New Roman"/>
          <w:sz w:val="30"/>
          <w:szCs w:val="30"/>
        </w:rPr>
        <w:t>20</w:t>
      </w:r>
      <w:r>
        <w:rPr>
          <w:rFonts w:ascii="Times New Roman" w:eastAsia="仿宋_GB2312" w:hAnsi="Times New Roman" w:cs="Times New Roman"/>
          <w:sz w:val="30"/>
          <w:szCs w:val="30"/>
        </w:rPr>
        <w:t>万元以上。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14:paraId="44FB4182" w14:textId="77777777" w:rsidR="00D061DB" w:rsidRDefault="00E0134F" w:rsidP="00514E69">
      <w:pPr>
        <w:pStyle w:val="p0"/>
        <w:widowControl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近三年家庭遭受重大意外事件累计损失情况（直系亲属遭遇重大车祸，造成重大人员伤亡等）：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未遭受；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损失</w:t>
      </w:r>
      <w:r>
        <w:rPr>
          <w:rFonts w:ascii="Times New Roman" w:eastAsia="仿宋_GB2312" w:hAnsi="Times New Roman" w:cs="Times New Roman"/>
          <w:sz w:val="30"/>
          <w:szCs w:val="30"/>
        </w:rPr>
        <w:t>0-10</w:t>
      </w:r>
      <w:r>
        <w:rPr>
          <w:rFonts w:ascii="Times New Roman" w:eastAsia="仿宋_GB2312" w:hAnsi="Times New Roman" w:cs="Times New Roman"/>
          <w:sz w:val="30"/>
          <w:szCs w:val="30"/>
        </w:rPr>
        <w:t>万元（含）；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损失</w:t>
      </w:r>
      <w:r>
        <w:rPr>
          <w:rFonts w:ascii="Times New Roman" w:eastAsia="仿宋_GB2312" w:hAnsi="Times New Roman" w:cs="Times New Roman"/>
          <w:sz w:val="30"/>
          <w:szCs w:val="30"/>
        </w:rPr>
        <w:t>10-20</w:t>
      </w:r>
      <w:r>
        <w:rPr>
          <w:rFonts w:ascii="Times New Roman" w:eastAsia="仿宋_GB2312" w:hAnsi="Times New Roman" w:cs="Times New Roman"/>
          <w:sz w:val="30"/>
          <w:szCs w:val="30"/>
        </w:rPr>
        <w:t>万元（含）；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损失</w:t>
      </w:r>
      <w:r>
        <w:rPr>
          <w:rFonts w:ascii="Times New Roman" w:eastAsia="仿宋_GB2312" w:hAnsi="Times New Roman" w:cs="Times New Roman"/>
          <w:sz w:val="30"/>
          <w:szCs w:val="30"/>
        </w:rPr>
        <w:t>20</w:t>
      </w:r>
      <w:r>
        <w:rPr>
          <w:rFonts w:ascii="Times New Roman" w:eastAsia="仿宋_GB2312" w:hAnsi="Times New Roman" w:cs="Times New Roman"/>
          <w:sz w:val="30"/>
          <w:szCs w:val="30"/>
        </w:rPr>
        <w:t>万元以上。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</w:p>
    <w:p w14:paraId="760CE254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）家庭负债情况（不包括房贷、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车贷及其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他消费贷款）：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无负债；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负债</w:t>
      </w:r>
      <w:r>
        <w:rPr>
          <w:rFonts w:ascii="Times New Roman" w:eastAsia="仿宋_GB2312" w:hAnsi="Times New Roman" w:cs="Times New Roman"/>
          <w:sz w:val="30"/>
          <w:szCs w:val="30"/>
        </w:rPr>
        <w:t>10</w:t>
      </w:r>
      <w:r>
        <w:rPr>
          <w:rFonts w:ascii="Times New Roman" w:eastAsia="仿宋_GB2312" w:hAnsi="Times New Roman" w:cs="Times New Roman"/>
          <w:sz w:val="30"/>
          <w:szCs w:val="30"/>
        </w:rPr>
        <w:t>万元（含）以下；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负债</w:t>
      </w:r>
      <w:r>
        <w:rPr>
          <w:rFonts w:ascii="Times New Roman" w:eastAsia="仿宋_GB2312" w:hAnsi="Times New Roman" w:cs="Times New Roman"/>
          <w:sz w:val="30"/>
          <w:szCs w:val="30"/>
        </w:rPr>
        <w:t>10-30</w:t>
      </w:r>
      <w:r>
        <w:rPr>
          <w:rFonts w:ascii="Times New Roman" w:eastAsia="仿宋_GB2312" w:hAnsi="Times New Roman" w:cs="Times New Roman"/>
          <w:sz w:val="30"/>
          <w:szCs w:val="30"/>
        </w:rPr>
        <w:t>万元（含）；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负债</w:t>
      </w:r>
      <w:r>
        <w:rPr>
          <w:rFonts w:ascii="Times New Roman" w:eastAsia="仿宋_GB2312" w:hAnsi="Times New Roman" w:cs="Times New Roman"/>
          <w:sz w:val="30"/>
          <w:szCs w:val="30"/>
        </w:rPr>
        <w:t>30</w:t>
      </w:r>
      <w:r>
        <w:rPr>
          <w:rFonts w:ascii="Times New Roman" w:eastAsia="仿宋_GB2312" w:hAnsi="Times New Roman" w:cs="Times New Roman"/>
          <w:sz w:val="30"/>
          <w:szCs w:val="30"/>
        </w:rPr>
        <w:t>万元以上。</w:t>
      </w:r>
    </w:p>
    <w:p w14:paraId="6753A301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）家庭其他支出和收入情况（可多选）：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赡养老人生活费支出；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赡养老人大额医药费（一年超过</w:t>
      </w:r>
      <w:r>
        <w:rPr>
          <w:rFonts w:ascii="Times New Roman" w:eastAsia="仿宋_GB2312" w:hAnsi="Times New Roman" w:cs="Times New Roman"/>
          <w:sz w:val="30"/>
          <w:szCs w:val="30"/>
        </w:rPr>
        <w:t>2000</w:t>
      </w:r>
      <w:r>
        <w:rPr>
          <w:rFonts w:ascii="Times New Roman" w:eastAsia="仿宋_GB2312" w:hAnsi="Times New Roman" w:cs="Times New Roman"/>
          <w:sz w:val="30"/>
          <w:szCs w:val="30"/>
        </w:rPr>
        <w:t>元）支出；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有共同生活的祖父母养老金收入；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□</w:t>
      </w:r>
      <w:r>
        <w:rPr>
          <w:rFonts w:ascii="Times New Roman" w:eastAsia="仿宋_GB2312" w:hAnsi="Times New Roman" w:cs="Times New Roman"/>
          <w:sz w:val="30"/>
          <w:szCs w:val="30"/>
        </w:rPr>
        <w:t>有住房或店铺出租收入；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有股权分红收益；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有政府救助；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有定期社会捐赠（不含偶然捐赠）；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以上均无。</w:t>
      </w:r>
    </w:p>
    <w:p w14:paraId="0EA14C30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z w:val="30"/>
          <w:szCs w:val="30"/>
        </w:rPr>
        <w:t>）学生家庭住房情况最符合以下哪一个选项：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城市房改房或商品房</w:t>
      </w: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套；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城市房改房或商品房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套及以上；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农村住房；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城市</w:t>
      </w: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房改房或商品房和农村住房均有；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农村、城市均无房。</w:t>
      </w:r>
    </w:p>
    <w:p w14:paraId="5CF4735A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sz w:val="30"/>
          <w:szCs w:val="30"/>
        </w:rPr>
        <w:t>）学生家庭是否拥有私家汽车：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4174DA5E" w14:textId="77777777" w:rsidR="00514E69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7</w:t>
      </w:r>
      <w:r>
        <w:rPr>
          <w:rFonts w:ascii="Times New Roman" w:eastAsia="仿宋_GB2312" w:hAnsi="Times New Roman" w:cs="Times New Roman"/>
          <w:sz w:val="30"/>
          <w:szCs w:val="30"/>
        </w:rPr>
        <w:t>）其他情况（请简要说明，少于</w:t>
      </w:r>
      <w:r>
        <w:rPr>
          <w:rFonts w:ascii="Times New Roman" w:eastAsia="仿宋_GB2312" w:hAnsi="Times New Roman" w:cs="Times New Roman"/>
          <w:sz w:val="30"/>
          <w:szCs w:val="30"/>
        </w:rPr>
        <w:t>100</w:t>
      </w:r>
      <w:r>
        <w:rPr>
          <w:rFonts w:ascii="Times New Roman" w:eastAsia="仿宋_GB2312" w:hAnsi="Times New Roman" w:cs="Times New Roman"/>
          <w:sz w:val="30"/>
          <w:szCs w:val="30"/>
        </w:rPr>
        <w:t>字）：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14:paraId="4249628A" w14:textId="710DA5A3" w:rsidR="00514E69" w:rsidRDefault="00514E69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84398" wp14:editId="0056D81B">
                <wp:simplePos x="0" y="0"/>
                <wp:positionH relativeFrom="column">
                  <wp:posOffset>389255</wp:posOffset>
                </wp:positionH>
                <wp:positionV relativeFrom="paragraph">
                  <wp:posOffset>3175</wp:posOffset>
                </wp:positionV>
                <wp:extent cx="5359400" cy="2400300"/>
                <wp:effectExtent l="0" t="0" r="1270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59328" w14:textId="77777777" w:rsidR="00514E69" w:rsidRDefault="00514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8439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0.65pt;margin-top:.25pt;width:422pt;height:18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" fillcolor="white [3201]" strokeweight=".5pt">
                <v:textbox>
                  <w:txbxContent>
                    <w:p w14:paraId="56F59328" w14:textId="77777777" w:rsidR="00514E69" w:rsidRDefault="00514E69"/>
                  </w:txbxContent>
                </v:textbox>
              </v:shape>
            </w:pict>
          </mc:Fallback>
        </mc:AlternateContent>
      </w:r>
    </w:p>
    <w:p w14:paraId="28FA1A17" w14:textId="3AEA1C38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         </w:t>
      </w:r>
    </w:p>
    <w:p w14:paraId="7C6CCA77" w14:textId="77777777" w:rsidR="00514E69" w:rsidRDefault="00514E69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14:paraId="40F17547" w14:textId="77777777" w:rsidR="00514E69" w:rsidRDefault="00514E69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14:paraId="18CA7DB7" w14:textId="77777777" w:rsidR="00514E69" w:rsidRDefault="00514E69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14:paraId="6F8C97D9" w14:textId="77777777" w:rsidR="00514E69" w:rsidRDefault="00514E69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14:paraId="305AFD01" w14:textId="77777777" w:rsidR="009D59DB" w:rsidRDefault="009D59DB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14:paraId="573FFC7C" w14:textId="77777777" w:rsidR="009D59DB" w:rsidRDefault="009D59DB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14:paraId="1DC7A865" w14:textId="23F3B3A8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8.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曾获国家教育资助信息：</w:t>
      </w:r>
    </w:p>
    <w:p w14:paraId="0F93DB79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）学前教育学段：学前政府资助：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36576DF3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）义务教育学段：家庭经济困难学生生活补助：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5321D792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）高中（含中职）教育学段：国家助学金：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否；减免学费：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5457E324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）本专科教育学段：国家助学金：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国家助学贷款：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否；减免学费：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</w:p>
    <w:p w14:paraId="4AB1B385" w14:textId="77777777" w:rsidR="00D061DB" w:rsidRDefault="00E0134F" w:rsidP="00514E69">
      <w:pPr>
        <w:pStyle w:val="p0"/>
        <w:widowControl w:val="0"/>
        <w:overflowPunct w:val="0"/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（</w:t>
      </w:r>
      <w:r>
        <w:rPr>
          <w:rFonts w:ascii="Times New Roman" w:eastAsia="仿宋" w:hAnsi="Times New Roman" w:cs="Times New Roman"/>
          <w:sz w:val="30"/>
          <w:szCs w:val="30"/>
        </w:rPr>
        <w:t>5</w:t>
      </w:r>
      <w:r>
        <w:rPr>
          <w:rFonts w:ascii="Times New Roman" w:eastAsia="仿宋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研究生教育学段</w:t>
      </w:r>
      <w:r>
        <w:rPr>
          <w:rFonts w:ascii="Times New Roman" w:eastAsia="仿宋_GB2312" w:hAnsi="Times New Roman" w:cs="Times New Roman"/>
          <w:sz w:val="30"/>
          <w:szCs w:val="30"/>
        </w:rPr>
        <w:t>:</w:t>
      </w:r>
      <w:r>
        <w:rPr>
          <w:rFonts w:ascii="Times New Roman" w:eastAsia="仿宋_GB2312" w:hAnsi="Times New Roman" w:cs="Times New Roman"/>
          <w:sz w:val="30"/>
          <w:szCs w:val="30"/>
        </w:rPr>
        <w:t>国家助学贷款：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否；减免学费：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是，</w:t>
      </w:r>
      <w:r>
        <w:rPr>
          <w:rFonts w:ascii="Times New Roman" w:eastAsia="仿宋_GB2312" w:hAnsi="Times New Roman" w:cs="Times New Roman"/>
          <w:sz w:val="30"/>
          <w:szCs w:val="30"/>
        </w:rPr>
        <w:t>□</w:t>
      </w:r>
      <w:r>
        <w:rPr>
          <w:rFonts w:ascii="Times New Roman" w:eastAsia="仿宋_GB2312" w:hAnsi="Times New Roman" w:cs="Times New Roman"/>
          <w:sz w:val="30"/>
          <w:szCs w:val="30"/>
        </w:rPr>
        <w:t>否。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 xml:space="preserve"> </w:t>
      </w:r>
    </w:p>
    <w:p w14:paraId="1E40CE2F" w14:textId="77777777" w:rsidR="00D061DB" w:rsidRDefault="00D061DB" w:rsidP="00514E69">
      <w:pPr>
        <w:spacing w:line="360" w:lineRule="auto"/>
      </w:pPr>
    </w:p>
    <w:sectPr w:rsidR="00D061DB">
      <w:pgSz w:w="11906" w:h="16838"/>
      <w:pgMar w:top="1984" w:right="141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EC5A9" w14:textId="77777777" w:rsidR="00217469" w:rsidRDefault="00217469" w:rsidP="00514E69">
      <w:r>
        <w:separator/>
      </w:r>
    </w:p>
  </w:endnote>
  <w:endnote w:type="continuationSeparator" w:id="0">
    <w:p w14:paraId="17107719" w14:textId="77777777" w:rsidR="00217469" w:rsidRDefault="00217469" w:rsidP="0051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09EB2" w14:textId="77777777" w:rsidR="00217469" w:rsidRDefault="00217469" w:rsidP="00514E69">
      <w:r>
        <w:separator/>
      </w:r>
    </w:p>
  </w:footnote>
  <w:footnote w:type="continuationSeparator" w:id="0">
    <w:p w14:paraId="3CC31D82" w14:textId="77777777" w:rsidR="00217469" w:rsidRDefault="00217469" w:rsidP="0051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C030C0"/>
    <w:multiLevelType w:val="singleLevel"/>
    <w:tmpl w:val="98C030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1DB"/>
    <w:rsid w:val="00217469"/>
    <w:rsid w:val="00514E69"/>
    <w:rsid w:val="00867804"/>
    <w:rsid w:val="009D59DB"/>
    <w:rsid w:val="00CD4A29"/>
    <w:rsid w:val="00D061DB"/>
    <w:rsid w:val="00E0134F"/>
    <w:rsid w:val="00F1297F"/>
    <w:rsid w:val="3DB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C5AB4"/>
  <w15:docId w15:val="{969B1A48-68F8-4602-88E8-0BC0584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rFonts w:ascii="Calibri" w:hAnsi="Calibri" w:cs="楷体"/>
      <w:kern w:val="0"/>
      <w:sz w:val="144"/>
      <w:szCs w:val="21"/>
    </w:rPr>
  </w:style>
  <w:style w:type="paragraph" w:styleId="a3">
    <w:name w:val="header"/>
    <w:basedOn w:val="a"/>
    <w:link w:val="a4"/>
    <w:rsid w:val="0051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4E69"/>
    <w:rPr>
      <w:kern w:val="2"/>
      <w:sz w:val="18"/>
      <w:szCs w:val="18"/>
    </w:rPr>
  </w:style>
  <w:style w:type="paragraph" w:styleId="a5">
    <w:name w:val="footer"/>
    <w:basedOn w:val="a"/>
    <w:link w:val="a6"/>
    <w:rsid w:val="00514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4E69"/>
    <w:rPr>
      <w:kern w:val="2"/>
      <w:sz w:val="18"/>
      <w:szCs w:val="18"/>
    </w:rPr>
  </w:style>
  <w:style w:type="table" w:styleId="a7">
    <w:name w:val="Table Grid"/>
    <w:basedOn w:val="a1"/>
    <w:rsid w:val="0051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高 莉莉</cp:lastModifiedBy>
  <cp:revision>6</cp:revision>
  <dcterms:created xsi:type="dcterms:W3CDTF">2014-10-29T12:08:00Z</dcterms:created>
  <dcterms:modified xsi:type="dcterms:W3CDTF">2020-09-24T04:06:00Z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